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before="0"/>
      </w:pPr>
      <w:r>
        <w:rPr>
          <w:b w:val="0"/>
          <w:i/>
          <w:color w:val="625A52"/>
          <w:sz w:val="17"/>
        </w:rPr>
        <w:t>Remplacez les passages entre crochets par vos informations et supprimez ceux qui ne vous concernent pas, y compris cette phrase.</w:t>
      </w:r>
    </w:p>
    <w:p>
      <w:pPr>
        <w:spacing w:after="0" w:before="0"/>
      </w:pPr>
      <w:r>
        <w:rPr>
          <w:b/>
          <w:i w:val="0"/>
          <w:color w:val="1C1917"/>
          <w:sz w:val="36"/>
        </w:rPr>
        <w:t xml:space="preserve">FACTURE n° </w:t>
      </w:r>
      <w:r>
        <w:rPr>
          <w:b/>
          <w:i w:val="0"/>
          <w:color w:val="9A3412"/>
          <w:sz w:val="36"/>
        </w:rPr>
        <w:t>[numéro]</w:t>
      </w:r>
    </w:p>
    <w:p>
      <w:pPr>
        <w:spacing w:after="200" w:before="0"/>
      </w:pPr>
      <w:r>
        <w:rPr>
          <w:b w:val="0"/>
          <w:i w:val="0"/>
          <w:color w:val="625A52"/>
          <w:sz w:val="20"/>
        </w:rPr>
        <w:t xml:space="preserve">Plomberie — </w:t>
      </w:r>
      <w:r>
        <w:rPr>
          <w:b w:val="0"/>
          <w:i w:val="0"/>
          <w:color w:val="9A3412"/>
          <w:sz w:val="20"/>
        </w:rPr>
        <w:t>[Nom commercial de votre entreprise]</w:t>
      </w:r>
    </w:p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Entreprise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commercial de votre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[Prénom Nom]</w:t>
            </w:r>
            <w:r>
              <w:rPr>
                <w:b w:val="0"/>
                <w:i w:val="0"/>
                <w:color w:val="1C1917"/>
                <w:sz w:val="19"/>
              </w:rPr>
              <w:t xml:space="preserve">, Entrepreneur individuel (EI) </w:t>
            </w:r>
            <w:r>
              <w:rPr>
                <w:b w:val="0"/>
                <w:i w:val="0"/>
                <w:color w:val="9A3412"/>
                <w:sz w:val="19"/>
              </w:rPr>
              <w:t>[ou, pour une société : forme juridique et capital social]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Tél. </w:t>
            </w:r>
            <w:r>
              <w:rPr>
                <w:b w:val="0"/>
                <w:i w:val="0"/>
                <w:color w:val="9A3412"/>
                <w:sz w:val="19"/>
              </w:rPr>
              <w:t>[téléphone]</w:t>
            </w:r>
            <w:r>
              <w:rPr>
                <w:b w:val="0"/>
                <w:i w:val="0"/>
                <w:color w:val="1C1917"/>
                <w:sz w:val="19"/>
              </w:rPr>
              <w:t xml:space="preserve"> — </w:t>
            </w:r>
            <w:r>
              <w:rPr>
                <w:b w:val="0"/>
                <w:i w:val="0"/>
                <w:color w:val="9A3412"/>
                <w:sz w:val="19"/>
              </w:rPr>
              <w:t>[e-mail]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SIRET : </w:t>
            </w:r>
            <w:r>
              <w:rPr>
                <w:b w:val="0"/>
                <w:i w:val="0"/>
                <w:color w:val="9A3412"/>
                <w:sz w:val="19"/>
              </w:rPr>
              <w:t>[numéro SIRET]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N° de TVA intracommunautaire : </w:t>
            </w:r>
            <w:r>
              <w:rPr>
                <w:b w:val="0"/>
                <w:i w:val="0"/>
                <w:color w:val="9A3412"/>
                <w:sz w:val="19"/>
              </w:rPr>
              <w:t>[numéro, si vous êtes assujetti à la TVA]</w:t>
            </w:r>
          </w:p>
        </w:tc>
        <w:tc>
          <w:tcPr>
            <w:tcW w:type="dxa" w:w="4819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Client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[Nom du client ou de son entreprise]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[Adresse du client]</w:t>
            </w:r>
          </w:p>
          <w:p>
            <w:pPr>
              <w:spacing w:after="20"/>
            </w:pPr>
            <w:r>
              <w:rPr>
                <w:b w:val="0"/>
                <w:i w:val="0"/>
                <w:color w:val="9A3412"/>
                <w:sz w:val="19"/>
              </w:rPr>
              <w:t>[Code postal]</w:t>
            </w:r>
            <w:r>
              <w:rPr>
                <w:b w:val="0"/>
                <w:i w:val="0"/>
                <w:color w:val="1C1917"/>
                <w:sz w:val="19"/>
              </w:rPr>
              <w:t xml:space="preserve"> </w:t>
            </w:r>
            <w:r>
              <w:rPr>
                <w:b w:val="0"/>
                <w:i w:val="0"/>
                <w:color w:val="9A3412"/>
                <w:sz w:val="19"/>
              </w:rPr>
              <w:t>[Ville]</w:t>
            </w:r>
          </w:p>
          <w:p>
            <w:pPr>
              <w:spacing w:after="20"/>
            </w:pPr>
            <w:r>
              <w:rPr>
                <w:b w:val="0"/>
                <w:i w:val="0"/>
                <w:color w:val="1C1917"/>
                <w:sz w:val="19"/>
              </w:rPr>
              <w:t xml:space="preserve">SIREN du client : </w:t>
            </w:r>
            <w:r>
              <w:rPr>
                <w:b w:val="0"/>
                <w:i w:val="0"/>
                <w:color w:val="9A3412"/>
                <w:sz w:val="19"/>
              </w:rPr>
              <w:t>[numéro, si votre client est une entreprise]</w:t>
            </w:r>
          </w:p>
        </w:tc>
      </w:tr>
    </w:tbl>
    <w:p>
      <w:pPr>
        <w:spacing w:after="40" w:before="0"/>
      </w:pP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 la facture : </w:t>
      </w:r>
      <w:r>
        <w:rPr>
          <w:b w:val="0"/>
          <w:i w:val="0"/>
          <w:color w:val="9A3412"/>
          <w:sz w:val="19"/>
        </w:rPr>
        <w:t>[date d'émission]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Numéro : </w:t>
      </w:r>
      <w:r>
        <w:rPr>
          <w:b w:val="0"/>
          <w:i w:val="0"/>
          <w:color w:val="9A3412"/>
          <w:sz w:val="19"/>
        </w:rPr>
        <w:t>[numéro unique, à la suite de la facture précédente, ex. 2026-042]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des travaux : </w:t>
      </w:r>
      <w:r>
        <w:rPr>
          <w:b w:val="0"/>
          <w:i w:val="0"/>
          <w:color w:val="9A3412"/>
          <w:sz w:val="19"/>
        </w:rPr>
        <w:t>[date ou période de réalisation]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Lieu des travaux : </w:t>
      </w:r>
      <w:r>
        <w:rPr>
          <w:b w:val="0"/>
          <w:i w:val="0"/>
          <w:color w:val="9A3412"/>
          <w:sz w:val="19"/>
        </w:rPr>
        <w:t>[adresse du chantier, si elle diffère de celle du client]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Devis de référence :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 du </w:t>
      </w:r>
      <w:r>
        <w:rPr>
          <w:b w:val="0"/>
          <w:i w:val="0"/>
          <w:color w:val="9A3412"/>
          <w:sz w:val="19"/>
        </w:rPr>
        <w:t>[date]</w:t>
      </w:r>
      <w:r>
        <w:rPr>
          <w:b w:val="0"/>
          <w:i w:val="0"/>
          <w:color w:val="1C1917"/>
          <w:sz w:val="19"/>
        </w:rPr>
        <w:t xml:space="preserve"> — Bon de commande du client : </w:t>
      </w:r>
      <w:r>
        <w:rPr>
          <w:b w:val="0"/>
          <w:i w:val="0"/>
          <w:color w:val="9A3412"/>
          <w:sz w:val="19"/>
        </w:rPr>
        <w:t>[numéro, s'il en a établi un]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Nature de l'opération : prestation de services </w:t>
      </w:r>
      <w:r>
        <w:rPr>
          <w:b w:val="0"/>
          <w:i w:val="0"/>
          <w:color w:val="9A3412"/>
          <w:sz w:val="19"/>
        </w:rPr>
        <w:t>[ou : livraison de biens / les deux]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Détail des travaux</w:t>
      </w:r>
    </w:p>
    <w:p>
      <w:pPr>
        <w:spacing w:after="80" w:before="0"/>
      </w:pPr>
      <w:r>
        <w:rPr>
          <w:b w:val="0"/>
          <w:i w:val="0"/>
          <w:color w:val="9A3412"/>
        </w:rPr>
        <w:t>[Description précise des travaux, ex. remplacement d'un chauffe-eau électrique de 200 L]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762"/>
        <w:gridCol w:w="1020"/>
        <w:gridCol w:w="907"/>
        <w:gridCol w:w="1474"/>
        <w:gridCol w:w="1474"/>
      </w:tblGrid>
      <w:tr>
        <w:tc>
          <w:tcPr>
            <w:tcW w:type="dxa" w:w="4762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Désignation</w:t>
            </w:r>
          </w:p>
        </w:tc>
        <w:tc>
          <w:tcPr>
            <w:tcW w:type="dxa" w:w="1020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Qté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Prix unitaire HT</w:t>
            </w:r>
          </w:p>
        </w:tc>
        <w:tc>
          <w:tcPr>
            <w:tcW w:type="dxa" w:w="1474"/>
            <w:shd w:val="clear" w:color="auto" w:fill="EFE9E1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8"/>
              </w:rPr>
              <w:t>Total HT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Main-d'œuvre : </w:t>
            </w:r>
            <w:r>
              <w:rPr>
                <w:b w:val="0"/>
                <w:i w:val="0"/>
                <w:color w:val="9A3412"/>
                <w:sz w:val="18"/>
              </w:rPr>
              <w:t>[ex. dépose de l'ancien chauffe-eau, pose et raccordement du nouveau]</w:t>
            </w:r>
            <w:r>
              <w:rPr>
                <w:b w:val="0"/>
                <w:i w:val="0"/>
                <w:color w:val="1C1917"/>
                <w:sz w:val="18"/>
              </w:rPr>
              <w:t xml:space="preserve"> — taux horaire </w:t>
            </w:r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 HT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heure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chauffe-eau électrique 200 L, marque, référence]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unité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Fourniture : </w:t>
            </w:r>
            <w:r>
              <w:rPr>
                <w:b w:val="0"/>
                <w:i w:val="0"/>
                <w:color w:val="9A3412"/>
                <w:sz w:val="18"/>
              </w:rPr>
              <w:t>[ex. groupe de sécurité, raccords, flexibles]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lot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Frais de déplacement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  <w:tr>
        <w:tc>
          <w:tcPr>
            <w:tcW w:type="dxa" w:w="4762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 xml:space="preserve">Enlèvement et traitement des déchets : </w:t>
            </w:r>
            <w:r>
              <w:rPr>
                <w:b w:val="0"/>
                <w:i w:val="0"/>
                <w:color w:val="9A3412"/>
                <w:sz w:val="18"/>
              </w:rPr>
              <w:t>[ex. ancien appareil déposé en déchetterie professionnelle]</w:t>
            </w:r>
          </w:p>
        </w:tc>
        <w:tc>
          <w:tcPr>
            <w:tcW w:type="dxa" w:w="1020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8"/>
              </w:rPr>
              <w:t>forfait</w:t>
            </w:r>
          </w:p>
        </w:tc>
        <w:tc>
          <w:tcPr>
            <w:tcW w:type="dxa" w:w="907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[qté]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  <w:tc>
          <w:tcPr>
            <w:tcW w:type="dxa" w:w="1474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8"/>
              </w:rPr>
              <w:t>[montant]</w:t>
            </w:r>
            <w:r>
              <w:rPr>
                <w:b w:val="0"/>
                <w:i w:val="0"/>
                <w:color w:val="1C1917"/>
                <w:sz w:val="18"/>
              </w:rPr>
              <w:t xml:space="preserve"> €</w:t>
            </w:r>
          </w:p>
        </w:tc>
      </w:tr>
    </w:tbl>
    <w:p>
      <w:pPr>
        <w:spacing w:after="40" w:before="0"/>
      </w:pPr>
    </w:p>
    <w:tbl>
      <w:tblPr>
        <w:tblStyle w:val="TableGrid"/>
        <w:tblW w:type="auto" w:w="0"/>
        <w:jc w:val="right"/>
        <w:tblLayout w:type="fixed"/>
        <w:tblLook w:firstColumn="1" w:firstRow="1" w:lastColumn="0" w:lastRow="0" w:noHBand="0" w:noVBand="1" w:val="04A0"/>
      </w:tblPr>
      <w:tblGrid>
        <w:gridCol w:w="2835"/>
        <w:gridCol w:w="1701"/>
      </w:tblGrid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Total HT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TVA à </w:t>
            </w:r>
            <w:r>
              <w:rPr>
                <w:b w:val="0"/>
                <w:i w:val="0"/>
                <w:color w:val="9A3412"/>
                <w:sz w:val="19"/>
              </w:rPr>
              <w:t>[taux]</w:t>
            </w:r>
            <w:r>
              <w:rPr>
                <w:b w:val="0"/>
                <w:i w:val="0"/>
                <w:color w:val="1C1917"/>
                <w:sz w:val="19"/>
              </w:rPr>
              <w:t xml:space="preserve"> %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Total TTC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 w:val="0"/>
                <w:i w:val="0"/>
                <w:color w:val="1C1917"/>
                <w:sz w:val="19"/>
              </w:rPr>
              <w:t>Acompte déjà versé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1C1917"/>
                <w:sz w:val="19"/>
              </w:rPr>
              <w:t xml:space="preserve">− </w:t>
            </w:r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  <w:tr>
        <w:tc>
          <w:tcPr>
            <w:tcW w:type="dxa" w:w="2835"/>
          </w:tcPr>
          <w:p>
            <w:pPr>
              <w:spacing w:after="20"/>
            </w:pPr>
            <w:r/>
            <w:r>
              <w:rPr>
                <w:b/>
                <w:i w:val="0"/>
                <w:color w:val="1C1917"/>
                <w:sz w:val="19"/>
              </w:rPr>
              <w:t>Reste à payer</w:t>
            </w:r>
          </w:p>
        </w:tc>
        <w:tc>
          <w:tcPr>
            <w:tcW w:type="dxa" w:w="1701"/>
          </w:tcPr>
          <w:p>
            <w:pPr>
              <w:spacing w:after="20"/>
              <w:jc w:val="right"/>
            </w:pPr>
            <w:r/>
            <w:r>
              <w:rPr>
                <w:b w:val="0"/>
                <w:i w:val="0"/>
                <w:color w:val="9A3412"/>
                <w:sz w:val="19"/>
              </w:rPr>
              <w:t>[montant]</w:t>
            </w:r>
            <w:r>
              <w:rPr>
                <w:b w:val="0"/>
                <w:i w:val="0"/>
                <w:color w:val="1C1917"/>
                <w:sz w:val="19"/>
              </w:rPr>
              <w:t xml:space="preserve"> €</w:t>
            </w:r>
          </w:p>
        </w:tc>
      </w:tr>
    </w:tbl>
    <w:p>
      <w:pPr>
        <w:spacing w:after="120" w:before="0"/>
      </w:pPr>
      <w:r>
        <w:rPr>
          <w:b w:val="0"/>
          <w:i/>
          <w:color w:val="9A3412"/>
          <w:sz w:val="17"/>
        </w:rPr>
        <w:t>[Si vous êtes en franchise de TVA : supprimez les lignes « TVA » et « Total TTC », et indiquez : « TVA non applicable, art. 293 B du CGI ».]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Règlement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Date d'échéance : </w:t>
      </w:r>
      <w:r>
        <w:rPr>
          <w:b w:val="0"/>
          <w:i w:val="0"/>
          <w:color w:val="9A3412"/>
          <w:sz w:val="19"/>
        </w:rPr>
        <w:t>[date limite de paiement]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Mode de paiement : </w:t>
      </w:r>
      <w:r>
        <w:rPr>
          <w:b w:val="0"/>
          <w:i w:val="0"/>
          <w:color w:val="9A3412"/>
          <w:sz w:val="19"/>
        </w:rPr>
        <w:t>[virement / chèque]</w:t>
      </w:r>
      <w:r>
        <w:rPr>
          <w:b w:val="0"/>
          <w:i w:val="0"/>
          <w:color w:val="1C1917"/>
          <w:sz w:val="19"/>
        </w:rPr>
        <w:t xml:space="preserve"> — IBAN : </w:t>
      </w:r>
      <w:r>
        <w:rPr>
          <w:b w:val="0"/>
          <w:i w:val="0"/>
          <w:color w:val="9A3412"/>
          <w:sz w:val="19"/>
        </w:rPr>
        <w:t>[IBAN]</w:t>
      </w:r>
      <w:r>
        <w:rPr>
          <w:b w:val="0"/>
          <w:i w:val="0"/>
          <w:color w:val="1C1917"/>
          <w:sz w:val="19"/>
        </w:rPr>
        <w:t xml:space="preserve"> — BIC : </w:t>
      </w:r>
      <w:r>
        <w:rPr>
          <w:b w:val="0"/>
          <w:i w:val="0"/>
          <w:color w:val="9A3412"/>
          <w:sz w:val="19"/>
        </w:rPr>
        <w:t>[BIC]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Escompte pour paiement anticipé : néant.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Pénalités de retard : </w:t>
      </w:r>
      <w:r>
        <w:rPr>
          <w:b w:val="0"/>
          <w:i w:val="0"/>
          <w:color w:val="9A3412"/>
          <w:sz w:val="19"/>
        </w:rPr>
        <w:t>[taux annuel, au moins trois fois le taux d'intérêt légal]</w:t>
      </w:r>
      <w:r>
        <w:rPr>
          <w:b w:val="0"/>
          <w:i w:val="0"/>
          <w:color w:val="1C1917"/>
          <w:sz w:val="19"/>
        </w:rPr>
        <w:t>, exigibles sans rappel en cas de non-paiement à la date d'échéance.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>– Indemnité forfaitaire pour frais de recouvrement : 40 € (due uniquement par un client professionnel, en cas de retard de paiement).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</w:t>
      </w:r>
      <w:r>
        <w:rPr>
          <w:b w:val="0"/>
          <w:i w:val="0"/>
          <w:color w:val="9A3412"/>
          <w:sz w:val="19"/>
        </w:rPr>
        <w:t>[Option pour le paiement de la taxe d'après les débits — seulement si vous avez choisi cette option.]</w:t>
      </w:r>
    </w:p>
    <w:p>
      <w:pPr>
        <w:keepNext/>
        <w:spacing w:after="80" w:before="160"/>
      </w:pPr>
      <w:r>
        <w:rPr>
          <w:b/>
          <w:i w:val="0"/>
          <w:color w:val="1C1917"/>
          <w:sz w:val="24"/>
        </w:rPr>
        <w:t>Informations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Assurance professionnelle </w:t>
      </w:r>
      <w:r>
        <w:rPr>
          <w:b w:val="0"/>
          <w:i w:val="0"/>
          <w:color w:val="9A3412"/>
          <w:sz w:val="19"/>
        </w:rPr>
        <w:t>[si elle est obligatoire pour vos travaux, notamment l'assurance décennale]</w:t>
      </w:r>
      <w:r>
        <w:rPr>
          <w:b w:val="0"/>
          <w:i w:val="0"/>
          <w:color w:val="1C1917"/>
          <w:sz w:val="19"/>
        </w:rPr>
        <w:t xml:space="preserve"> : </w:t>
      </w:r>
      <w:r>
        <w:rPr>
          <w:b w:val="0"/>
          <w:i w:val="0"/>
          <w:color w:val="9A3412"/>
          <w:sz w:val="19"/>
        </w:rPr>
        <w:t>[nom et adresse de l'assureur]</w:t>
      </w:r>
      <w:r>
        <w:rPr>
          <w:b w:val="0"/>
          <w:i w:val="0"/>
          <w:color w:val="1C1917"/>
          <w:sz w:val="19"/>
        </w:rPr>
        <w:t xml:space="preserve">, contrat n° </w:t>
      </w:r>
      <w:r>
        <w:rPr>
          <w:b w:val="0"/>
          <w:i w:val="0"/>
          <w:color w:val="9A3412"/>
          <w:sz w:val="19"/>
        </w:rPr>
        <w:t>[numéro]</w:t>
      </w:r>
      <w:r>
        <w:rPr>
          <w:b w:val="0"/>
          <w:i w:val="0"/>
          <w:color w:val="1C1917"/>
          <w:sz w:val="19"/>
        </w:rPr>
        <w:t xml:space="preserve">, couverture géographique : </w:t>
      </w:r>
      <w:r>
        <w:rPr>
          <w:b w:val="0"/>
          <w:i w:val="0"/>
          <w:color w:val="9A3412"/>
          <w:sz w:val="19"/>
        </w:rPr>
        <w:t>[zone couverte, ex. France métropolitaine]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20" w:before="0"/>
        <w:ind w:left="227" w:hanging="227"/>
      </w:pPr>
      <w:r>
        <w:rPr>
          <w:b w:val="0"/>
          <w:i w:val="0"/>
          <w:color w:val="1C1917"/>
          <w:sz w:val="19"/>
        </w:rPr>
        <w:t xml:space="preserve">– Médiateur de la consommation (clients particuliers) : </w:t>
      </w:r>
      <w:r>
        <w:rPr>
          <w:b w:val="0"/>
          <w:i w:val="0"/>
          <w:color w:val="9A3412"/>
          <w:sz w:val="19"/>
        </w:rPr>
        <w:t>[nom du médiateur]</w:t>
      </w:r>
      <w:r>
        <w:rPr>
          <w:b w:val="0"/>
          <w:i w:val="0"/>
          <w:color w:val="1C1917"/>
          <w:sz w:val="19"/>
        </w:rPr>
        <w:t xml:space="preserve">, </w:t>
      </w:r>
      <w:r>
        <w:rPr>
          <w:b w:val="0"/>
          <w:i w:val="0"/>
          <w:color w:val="9A3412"/>
          <w:sz w:val="19"/>
        </w:rPr>
        <w:t>[site internet ou adresse du médiateur]</w:t>
      </w:r>
      <w:r>
        <w:rPr>
          <w:b w:val="0"/>
          <w:i w:val="0"/>
          <w:color w:val="1C1917"/>
          <w:sz w:val="19"/>
        </w:rPr>
        <w:t>.</w:t>
      </w:r>
    </w:p>
    <w:p>
      <w:pPr>
        <w:spacing w:after="120" w:before="0"/>
      </w:pPr>
    </w:p>
    <w:p>
      <w:pPr>
        <w:spacing w:after="80" w:before="0"/>
      </w:pPr>
      <w:r>
        <w:rPr>
          <w:b w:val="0"/>
          <w:i/>
          <w:color w:val="625A52"/>
        </w:rPr>
        <w:t>Merci de votre confiance.</w:t>
      </w:r>
    </w:p>
    <w:sectPr w:rsidR="00FC693F" w:rsidRPr="0006063C" w:rsidSect="00034616">
      <w:footerReference w:type="default" r:id="rId9"/>
      <w:pgSz w:w="11906" w:h="16838"/>
      <w:pgMar w:top="850" w:right="1134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625A52"/>
        <w:sz w:val="16"/>
      </w:rPr>
      <w:t>Modèle offert par Le Bon Relais — lebonrelais.pro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— Plomberie</dc:title>
  <dc:subject/>
  <dc:creator>Le Bon Relais</dc:creator>
  <cp:keywords/>
  <dc:description>Modèle offert par Le Bon Relais — lebonrelais.pro</dc:description>
  <cp:lastModifiedBy>Le Bon Relais</cp:lastModifiedBy>
  <cp:revision>1</cp:revision>
  <dcterms:created xsi:type="dcterms:W3CDTF">2026-10-25T00:00:00Z</dcterms:created>
  <dcterms:modified xsi:type="dcterms:W3CDTF">2026-10-25T00:00:00Z</dcterms:modified>
  <cp:category/>
</cp:coreProperties>
</file>